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9542" w14:textId="77777777" w:rsidR="000E1EC7" w:rsidRPr="007D430F" w:rsidRDefault="000E1EC7" w:rsidP="00B237A2">
      <w:pPr>
        <w:spacing w:line="276" w:lineRule="auto"/>
      </w:pPr>
      <w:r w:rsidRPr="007D430F">
        <w:t xml:space="preserve">Dear </w:t>
      </w:r>
      <w:r w:rsidRPr="00821676">
        <w:rPr>
          <w:highlight w:val="yellow"/>
        </w:rPr>
        <w:t>____________,</w:t>
      </w:r>
    </w:p>
    <w:p w14:paraId="213BF17A" w14:textId="77777777" w:rsidR="000E1EC7" w:rsidRPr="007D430F" w:rsidRDefault="000E1EC7" w:rsidP="00B237A2">
      <w:pPr>
        <w:spacing w:line="276" w:lineRule="auto"/>
      </w:pPr>
    </w:p>
    <w:p w14:paraId="13AB8966" w14:textId="77777777" w:rsidR="000E1EC7" w:rsidRPr="007D430F" w:rsidRDefault="000E1EC7" w:rsidP="00B237A2">
      <w:pPr>
        <w:spacing w:after="0" w:line="276" w:lineRule="auto"/>
      </w:pPr>
      <w:r w:rsidRPr="007D430F">
        <w:t xml:space="preserve">We are </w:t>
      </w:r>
      <w:r w:rsidR="00D87821" w:rsidRPr="00D87821">
        <w:rPr>
          <w:highlight w:val="yellow"/>
        </w:rPr>
        <w:t>[</w:t>
      </w:r>
      <w:r w:rsidRPr="00D87821">
        <w:rPr>
          <w:highlight w:val="yellow"/>
        </w:rPr>
        <w:t>students</w:t>
      </w:r>
      <w:r w:rsidR="00D87821" w:rsidRPr="00D87821">
        <w:rPr>
          <w:highlight w:val="yellow"/>
        </w:rPr>
        <w:t>/ alumni]</w:t>
      </w:r>
      <w:r w:rsidRPr="007D430F">
        <w:t xml:space="preserve"> at </w:t>
      </w:r>
      <w:r w:rsidRPr="00821676">
        <w:rPr>
          <w:highlight w:val="yellow"/>
        </w:rPr>
        <w:t>________________</w:t>
      </w:r>
      <w:r w:rsidRPr="007D430F">
        <w:t xml:space="preserve"> who have joined together to call on the leaders of our institution to take steps now toward </w:t>
      </w:r>
      <w:r w:rsidR="00616FF5">
        <w:t xml:space="preserve">advocating, </w:t>
      </w:r>
      <w:r w:rsidRPr="007D430F">
        <w:t xml:space="preserve">adopting and implementing a 100-percent smoke- and tobacco-free policy for our campus.  We believe that it is essential that we eliminate all tobacco usage on campus, while assisting those students and other members of the campus community </w:t>
      </w:r>
      <w:r w:rsidR="009F0ADA">
        <w:t xml:space="preserve">who use tobacco to </w:t>
      </w:r>
      <w:r w:rsidRPr="007D430F">
        <w:t>quit if they wish to.</w:t>
      </w:r>
    </w:p>
    <w:p w14:paraId="36C2CABF" w14:textId="77777777" w:rsidR="000E1EC7" w:rsidRPr="007D430F" w:rsidRDefault="000E1EC7" w:rsidP="00B237A2">
      <w:pPr>
        <w:spacing w:after="0" w:line="276" w:lineRule="auto"/>
      </w:pPr>
    </w:p>
    <w:p w14:paraId="69E8E02B" w14:textId="77777777" w:rsidR="000E1EC7" w:rsidRPr="007D430F" w:rsidRDefault="000E1EC7" w:rsidP="00B237A2">
      <w:pPr>
        <w:spacing w:after="0" w:line="276" w:lineRule="auto"/>
        <w:rPr>
          <w:lang w:eastAsia="zh-TW"/>
        </w:rPr>
      </w:pPr>
      <w:r w:rsidRPr="007D430F">
        <w:t xml:space="preserve">While smoking is already not allowed in campus buildings, </w:t>
      </w:r>
      <w:r w:rsidR="00EA7D85">
        <w:t>t</w:t>
      </w:r>
      <w:r w:rsidRPr="007D430F">
        <w:t>obacco use continues outside of doorways and windows, as well as elsewhere on campus property, exposing bystanders</w:t>
      </w:r>
      <w:r w:rsidR="008004DC">
        <w:t xml:space="preserve"> to secondhand smoke </w:t>
      </w:r>
      <w:r w:rsidRPr="007D430F">
        <w:t xml:space="preserve">and </w:t>
      </w:r>
      <w:r w:rsidR="00165BC2" w:rsidRPr="00EA7D85">
        <w:t>contributing</w:t>
      </w:r>
      <w:r w:rsidR="008004DC" w:rsidRPr="00EA7D85">
        <w:t xml:space="preserve"> to costly environmental and fire hazards on campus.</w:t>
      </w:r>
      <w:r w:rsidR="00616FF5" w:rsidRPr="00EA7D85">
        <w:t xml:space="preserve"> This</w:t>
      </w:r>
      <w:r w:rsidR="008004DC" w:rsidRPr="00EA7D85">
        <w:t xml:space="preserve"> </w:t>
      </w:r>
      <w:r w:rsidRPr="007D430F">
        <w:t>seriously imped</w:t>
      </w:r>
      <w:r w:rsidR="00616FF5">
        <w:t>es</w:t>
      </w:r>
      <w:r w:rsidRPr="007D430F">
        <w:t xml:space="preserve"> our institution’s emphasis on health and wellness.  It is important that people realize these products are deadly and addictive.</w:t>
      </w:r>
    </w:p>
    <w:p w14:paraId="25ECC935" w14:textId="77777777" w:rsidR="000E1EC7" w:rsidRPr="007D430F" w:rsidRDefault="000E1EC7" w:rsidP="00B237A2">
      <w:pPr>
        <w:spacing w:after="0" w:line="276" w:lineRule="auto"/>
      </w:pPr>
    </w:p>
    <w:p w14:paraId="07EFCC33" w14:textId="77777777" w:rsidR="007D430F" w:rsidRPr="007D430F" w:rsidRDefault="000E1EC7" w:rsidP="00B237A2">
      <w:pPr>
        <w:pStyle w:val="NormalWeb"/>
        <w:shd w:val="clear" w:color="auto" w:fill="FFFFFF"/>
        <w:spacing w:before="0" w:beforeAutospacing="0" w:after="0" w:afterAutospacing="0" w:line="276" w:lineRule="auto"/>
        <w:rPr>
          <w:rFonts w:asciiTheme="minorHAnsi" w:hAnsiTheme="minorHAnsi"/>
          <w:color w:val="000000"/>
          <w:sz w:val="22"/>
          <w:szCs w:val="22"/>
          <w:shd w:val="clear" w:color="auto" w:fill="FFFFFF"/>
        </w:rPr>
      </w:pPr>
      <w:r w:rsidRPr="007D430F">
        <w:rPr>
          <w:rFonts w:asciiTheme="minorHAnsi" w:hAnsiTheme="minorHAnsi"/>
          <w:sz w:val="22"/>
          <w:szCs w:val="22"/>
        </w:rPr>
        <w:t xml:space="preserve">The most recent tally of college and university campuses nationwide show that, as </w:t>
      </w:r>
      <w:r w:rsidR="00D34178" w:rsidRPr="007D430F">
        <w:rPr>
          <w:rFonts w:asciiTheme="minorHAnsi" w:hAnsiTheme="minorHAnsi"/>
          <w:sz w:val="22"/>
          <w:szCs w:val="22"/>
        </w:rPr>
        <w:t>of July</w:t>
      </w:r>
      <w:r w:rsidRPr="007D430F">
        <w:rPr>
          <w:rFonts w:asciiTheme="minorHAnsi" w:hAnsiTheme="minorHAnsi"/>
          <w:sz w:val="22"/>
          <w:szCs w:val="22"/>
        </w:rPr>
        <w:t xml:space="preserve"> 2017, there are now at least </w:t>
      </w:r>
      <w:r w:rsidR="00D34178" w:rsidRPr="007D430F">
        <w:rPr>
          <w:rFonts w:asciiTheme="minorHAnsi" w:hAnsiTheme="minorHAnsi"/>
          <w:b/>
          <w:bCs/>
          <w:color w:val="000000"/>
          <w:sz w:val="22"/>
          <w:szCs w:val="22"/>
          <w:shd w:val="clear" w:color="auto" w:fill="FFFFFF"/>
        </w:rPr>
        <w:t>1,913</w:t>
      </w:r>
      <w:r w:rsidR="00D34178" w:rsidRPr="007D430F">
        <w:rPr>
          <w:rStyle w:val="apple-converted-space"/>
          <w:rFonts w:asciiTheme="minorHAnsi" w:hAnsiTheme="minorHAnsi"/>
          <w:color w:val="000000"/>
          <w:sz w:val="22"/>
          <w:szCs w:val="22"/>
          <w:shd w:val="clear" w:color="auto" w:fill="FFFFFF"/>
        </w:rPr>
        <w:t> </w:t>
      </w:r>
      <w:r w:rsidR="00D34178" w:rsidRPr="007D430F">
        <w:rPr>
          <w:rFonts w:asciiTheme="minorHAnsi" w:hAnsiTheme="minorHAnsi"/>
          <w:color w:val="000000"/>
          <w:sz w:val="22"/>
          <w:szCs w:val="22"/>
          <w:shd w:val="clear" w:color="auto" w:fill="FFFFFF"/>
        </w:rPr>
        <w:t>100% smoke-free campus sites. Of these,</w:t>
      </w:r>
      <w:r w:rsidR="00D34178" w:rsidRPr="007D430F">
        <w:rPr>
          <w:rStyle w:val="apple-converted-space"/>
          <w:rFonts w:asciiTheme="minorHAnsi" w:hAnsiTheme="minorHAnsi"/>
          <w:color w:val="000000"/>
          <w:sz w:val="22"/>
          <w:szCs w:val="22"/>
          <w:shd w:val="clear" w:color="auto" w:fill="FFFFFF"/>
        </w:rPr>
        <w:t> </w:t>
      </w:r>
      <w:r w:rsidR="00D34178" w:rsidRPr="007D430F">
        <w:rPr>
          <w:rFonts w:asciiTheme="minorHAnsi" w:hAnsiTheme="minorHAnsi"/>
          <w:b/>
          <w:bCs/>
          <w:color w:val="000000"/>
          <w:sz w:val="22"/>
          <w:szCs w:val="22"/>
          <w:shd w:val="clear" w:color="auto" w:fill="FFFFFF"/>
        </w:rPr>
        <w:t>1,611</w:t>
      </w:r>
      <w:r w:rsidR="00D34178" w:rsidRPr="007D430F">
        <w:rPr>
          <w:rStyle w:val="apple-converted-space"/>
          <w:rFonts w:asciiTheme="minorHAnsi" w:hAnsiTheme="minorHAnsi"/>
          <w:color w:val="000000"/>
          <w:sz w:val="22"/>
          <w:szCs w:val="22"/>
          <w:shd w:val="clear" w:color="auto" w:fill="FFFFFF"/>
        </w:rPr>
        <w:t> </w:t>
      </w:r>
      <w:r w:rsidR="00D34178" w:rsidRPr="007D430F">
        <w:rPr>
          <w:rFonts w:asciiTheme="minorHAnsi" w:hAnsiTheme="minorHAnsi"/>
          <w:color w:val="000000"/>
          <w:sz w:val="22"/>
          <w:szCs w:val="22"/>
          <w:shd w:val="clear" w:color="auto" w:fill="FFFFFF"/>
        </w:rPr>
        <w:t xml:space="preserve">are also 100% tobacco-free and </w:t>
      </w:r>
      <w:r w:rsidR="00D34178" w:rsidRPr="007D430F">
        <w:rPr>
          <w:rFonts w:asciiTheme="minorHAnsi" w:hAnsiTheme="minorHAnsi"/>
          <w:b/>
          <w:bCs/>
          <w:color w:val="000000"/>
          <w:sz w:val="22"/>
          <w:szCs w:val="22"/>
          <w:shd w:val="clear" w:color="auto" w:fill="FFFFFF"/>
        </w:rPr>
        <w:t>1,504</w:t>
      </w:r>
      <w:r w:rsidR="00D34178" w:rsidRPr="007D430F">
        <w:rPr>
          <w:rStyle w:val="apple-converted-space"/>
          <w:rFonts w:asciiTheme="minorHAnsi" w:hAnsiTheme="minorHAnsi"/>
          <w:color w:val="000000"/>
          <w:sz w:val="22"/>
          <w:szCs w:val="22"/>
          <w:shd w:val="clear" w:color="auto" w:fill="FFFFFF"/>
        </w:rPr>
        <w:t> </w:t>
      </w:r>
      <w:r w:rsidR="00D34178" w:rsidRPr="007D430F">
        <w:rPr>
          <w:rFonts w:asciiTheme="minorHAnsi" w:hAnsiTheme="minorHAnsi"/>
          <w:color w:val="000000"/>
          <w:sz w:val="22"/>
          <w:szCs w:val="22"/>
          <w:shd w:val="clear" w:color="auto" w:fill="FFFFFF"/>
        </w:rPr>
        <w:t>also prohibit e-cigarette use</w:t>
      </w:r>
      <w:r w:rsidR="00D34178" w:rsidRPr="007D430F">
        <w:rPr>
          <w:rFonts w:asciiTheme="minorHAnsi" w:hAnsiTheme="minorHAnsi" w:cs="Arial"/>
          <w:color w:val="333333"/>
          <w:sz w:val="22"/>
          <w:szCs w:val="22"/>
        </w:rPr>
        <w:t>.</w:t>
      </w:r>
    </w:p>
    <w:p w14:paraId="1579811E" w14:textId="77777777" w:rsidR="007D430F" w:rsidRPr="007D430F" w:rsidRDefault="000E1EC7" w:rsidP="00B237A2">
      <w:pPr>
        <w:pStyle w:val="NormalWeb"/>
        <w:shd w:val="clear" w:color="auto" w:fill="FFFFFF"/>
        <w:spacing w:before="0" w:beforeAutospacing="0" w:after="0" w:afterAutospacing="0" w:line="276" w:lineRule="auto"/>
        <w:rPr>
          <w:rFonts w:asciiTheme="minorHAnsi" w:hAnsiTheme="minorHAnsi"/>
          <w:sz w:val="22"/>
          <w:szCs w:val="22"/>
        </w:rPr>
      </w:pPr>
      <w:r w:rsidRPr="007D430F">
        <w:rPr>
          <w:rFonts w:asciiTheme="minorHAnsi" w:hAnsiTheme="minorHAnsi"/>
          <w:sz w:val="22"/>
          <w:szCs w:val="22"/>
        </w:rPr>
        <w:t xml:space="preserve"> </w:t>
      </w:r>
    </w:p>
    <w:p w14:paraId="715B2567" w14:textId="77777777" w:rsidR="000E1EC7" w:rsidRDefault="000E1EC7" w:rsidP="00B237A2">
      <w:pPr>
        <w:pStyle w:val="NormalWeb"/>
        <w:shd w:val="clear" w:color="auto" w:fill="FFFFFF"/>
        <w:spacing w:before="0" w:beforeAutospacing="0" w:after="0" w:afterAutospacing="0" w:line="276" w:lineRule="auto"/>
        <w:rPr>
          <w:rFonts w:asciiTheme="minorHAnsi" w:hAnsiTheme="minorHAnsi"/>
          <w:sz w:val="22"/>
          <w:szCs w:val="22"/>
        </w:rPr>
      </w:pPr>
      <w:r w:rsidRPr="007D430F">
        <w:rPr>
          <w:rFonts w:asciiTheme="minorHAnsi" w:hAnsiTheme="minorHAnsi"/>
          <w:sz w:val="22"/>
          <w:szCs w:val="22"/>
        </w:rPr>
        <w:t xml:space="preserve">We are excited by the possibility and hope that </w:t>
      </w:r>
      <w:r w:rsidRPr="00821676">
        <w:rPr>
          <w:rFonts w:asciiTheme="minorHAnsi" w:hAnsiTheme="minorHAnsi"/>
          <w:sz w:val="22"/>
          <w:szCs w:val="22"/>
          <w:highlight w:val="yellow"/>
        </w:rPr>
        <w:t>___________________</w:t>
      </w:r>
      <w:r w:rsidRPr="007D430F">
        <w:rPr>
          <w:rFonts w:asciiTheme="minorHAnsi" w:hAnsiTheme="minorHAnsi"/>
          <w:sz w:val="22"/>
          <w:szCs w:val="22"/>
        </w:rPr>
        <w:t xml:space="preserve"> will join the rapidly growing number of institutions of higher learning that have acted proactively to protect their students, faculty, staff and visitors against exposure to all tobacco use and secondhand smoke exposure.</w:t>
      </w:r>
    </w:p>
    <w:p w14:paraId="50B6C186" w14:textId="77777777" w:rsidR="00B237A2" w:rsidRPr="00B237A2" w:rsidRDefault="00B237A2" w:rsidP="00B237A2">
      <w:pPr>
        <w:pStyle w:val="NormalWeb"/>
        <w:shd w:val="clear" w:color="auto" w:fill="FFFFFF"/>
        <w:spacing w:before="0" w:beforeAutospacing="0" w:after="0" w:afterAutospacing="0" w:line="276" w:lineRule="auto"/>
        <w:rPr>
          <w:rFonts w:asciiTheme="minorHAnsi" w:hAnsiTheme="minorHAnsi" w:cs="Arial"/>
          <w:color w:val="333333"/>
          <w:sz w:val="22"/>
          <w:szCs w:val="22"/>
        </w:rPr>
      </w:pPr>
    </w:p>
    <w:p w14:paraId="0E2B1B1B" w14:textId="77777777" w:rsidR="00B237A2" w:rsidRDefault="000E1EC7" w:rsidP="00B237A2">
      <w:pPr>
        <w:spacing w:after="0" w:line="276" w:lineRule="auto"/>
      </w:pPr>
      <w:r w:rsidRPr="007D430F">
        <w:t>We understand that tobacco dependency is a tough thing to overcome</w:t>
      </w:r>
      <w:r w:rsidR="009F0ADA">
        <w:t>, and some of us have personal experience, personally or with family members, with the severe impact that tobacco use has on health</w:t>
      </w:r>
      <w:r w:rsidRPr="007D430F">
        <w:t xml:space="preserve">.  We want to help </w:t>
      </w:r>
      <w:r w:rsidR="009F0ADA">
        <w:t xml:space="preserve">our peers and other members of our community </w:t>
      </w:r>
      <w:r w:rsidRPr="007D430F">
        <w:t xml:space="preserve">lead healthier lives by reducing tobacco’s impact on our generation, and with the support of expert organizations </w:t>
      </w:r>
      <w:r w:rsidR="009F0ADA">
        <w:t>such as the American Cancer Society</w:t>
      </w:r>
      <w:r w:rsidRPr="007D430F">
        <w:t xml:space="preserve">, </w:t>
      </w:r>
      <w:r w:rsidR="009F0ADA">
        <w:t xml:space="preserve">are committed to </w:t>
      </w:r>
      <w:r w:rsidRPr="007D430F">
        <w:t>fully educat</w:t>
      </w:r>
      <w:r w:rsidR="009F0ADA">
        <w:t>ing</w:t>
      </w:r>
      <w:r w:rsidRPr="007D430F">
        <w:t xml:space="preserve"> our peers and help</w:t>
      </w:r>
      <w:r w:rsidR="00B237A2">
        <w:t>ing</w:t>
      </w:r>
      <w:r w:rsidRPr="007D430F">
        <w:t xml:space="preserve"> all interested tobacco users on our campus transition to tobacco-free lives.</w:t>
      </w:r>
    </w:p>
    <w:p w14:paraId="26BBA417" w14:textId="77777777" w:rsidR="00B237A2" w:rsidRDefault="00B237A2" w:rsidP="00B237A2">
      <w:pPr>
        <w:spacing w:after="0" w:line="276" w:lineRule="auto"/>
      </w:pPr>
    </w:p>
    <w:p w14:paraId="0792D290" w14:textId="77777777" w:rsidR="00D87821" w:rsidRDefault="000E1EC7" w:rsidP="00B237A2">
      <w:pPr>
        <w:spacing w:line="276" w:lineRule="auto"/>
      </w:pPr>
      <w:r w:rsidRPr="007D430F">
        <w:t>Please join us in this effort</w:t>
      </w:r>
      <w:r w:rsidR="009F0ADA">
        <w:t>!</w:t>
      </w:r>
      <w:r w:rsidR="00D34178" w:rsidRPr="007D430F">
        <w:t xml:space="preserve"> </w:t>
      </w:r>
      <w:r w:rsidR="009F0ADA">
        <w:t xml:space="preserve"> </w:t>
      </w:r>
      <w:r w:rsidR="00D87821">
        <w:t xml:space="preserve">The CVS Health Foundation, Truth Initiative and American Cancer Society </w:t>
      </w:r>
      <w:r w:rsidR="00D87821">
        <w:rPr>
          <w:rFonts w:eastAsia="Times New Roman" w:cs="Arial"/>
          <w:color w:val="1E1E23"/>
        </w:rPr>
        <w:t xml:space="preserve">are now offering </w:t>
      </w:r>
      <w:r w:rsidR="00D87821" w:rsidRPr="00F33AB2">
        <w:rPr>
          <w:rFonts w:eastAsia="Times New Roman" w:cs="Arial"/>
          <w:color w:val="1E1E23"/>
        </w:rPr>
        <w:t xml:space="preserve">grants </w:t>
      </w:r>
      <w:r w:rsidR="00D87821">
        <w:rPr>
          <w:rFonts w:eastAsia="Times New Roman" w:cs="Arial"/>
          <w:color w:val="1E1E23"/>
        </w:rPr>
        <w:t xml:space="preserve">to help U.S. </w:t>
      </w:r>
      <w:r w:rsidR="00D87821" w:rsidRPr="00F33AB2">
        <w:rPr>
          <w:rFonts w:eastAsia="Times New Roman" w:cs="Arial"/>
          <w:color w:val="1E1E23"/>
        </w:rPr>
        <w:t xml:space="preserve">colleges and universities advocate for, adopt and implement 100 percent smoke- and tobacco-free campus policies. </w:t>
      </w:r>
      <w:r w:rsidR="00D87821">
        <w:t xml:space="preserve"> More information and applications are available at </w:t>
      </w:r>
      <w:hyperlink r:id="rId4" w:history="1">
        <w:r w:rsidR="00D87821" w:rsidRPr="004B709A">
          <w:rPr>
            <w:rStyle w:val="Hyperlink"/>
          </w:rPr>
          <w:t>www.cvshealth.com/t</w:t>
        </w:r>
        <w:r w:rsidR="00D87821" w:rsidRPr="004B709A">
          <w:rPr>
            <w:rStyle w:val="Hyperlink"/>
          </w:rPr>
          <w:t>o</w:t>
        </w:r>
        <w:r w:rsidR="00D87821" w:rsidRPr="004B709A">
          <w:rPr>
            <w:rStyle w:val="Hyperlink"/>
          </w:rPr>
          <w:t>baccofreecampus</w:t>
        </w:r>
      </w:hyperlink>
      <w:r w:rsidR="00D87821">
        <w:t xml:space="preserve">. </w:t>
      </w:r>
    </w:p>
    <w:p w14:paraId="26A48760" w14:textId="77777777" w:rsidR="000E1EC7" w:rsidRPr="007D430F" w:rsidRDefault="000E1EC7" w:rsidP="00B237A2">
      <w:pPr>
        <w:spacing w:line="276" w:lineRule="auto"/>
      </w:pPr>
      <w:r w:rsidRPr="007D430F">
        <w:t>We look forward to working with you in pursuit of a 100-percent smoke- and tobacco-free policy for our campus in the near future</w:t>
      </w:r>
      <w:r w:rsidR="00D34178" w:rsidRPr="007D430F">
        <w:t xml:space="preserve"> and thank you for your commitment to a healthier campus</w:t>
      </w:r>
      <w:r w:rsidRPr="007D430F">
        <w:t>.</w:t>
      </w:r>
    </w:p>
    <w:p w14:paraId="10EA3609" w14:textId="77777777" w:rsidR="008D40D7" w:rsidRPr="007D430F" w:rsidRDefault="008D40D7" w:rsidP="00B237A2">
      <w:pPr>
        <w:spacing w:line="276" w:lineRule="auto"/>
      </w:pPr>
    </w:p>
    <w:sectPr w:rsidR="008D40D7" w:rsidRPr="007D4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BA3"/>
    <w:rsid w:val="000E1EC7"/>
    <w:rsid w:val="000F20D9"/>
    <w:rsid w:val="00165BC2"/>
    <w:rsid w:val="00293150"/>
    <w:rsid w:val="002B3279"/>
    <w:rsid w:val="00371099"/>
    <w:rsid w:val="005938A5"/>
    <w:rsid w:val="00616FF5"/>
    <w:rsid w:val="00704BB3"/>
    <w:rsid w:val="00762990"/>
    <w:rsid w:val="007D430F"/>
    <w:rsid w:val="008004DC"/>
    <w:rsid w:val="00821676"/>
    <w:rsid w:val="008D40D7"/>
    <w:rsid w:val="009F0ADA"/>
    <w:rsid w:val="00B237A2"/>
    <w:rsid w:val="00C25809"/>
    <w:rsid w:val="00D31E68"/>
    <w:rsid w:val="00D34178"/>
    <w:rsid w:val="00D53BA3"/>
    <w:rsid w:val="00D87821"/>
    <w:rsid w:val="00EA7D85"/>
    <w:rsid w:val="00F4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858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3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40D7"/>
  </w:style>
  <w:style w:type="character" w:styleId="Hyperlink">
    <w:name w:val="Hyperlink"/>
    <w:basedOn w:val="DefaultParagraphFont"/>
    <w:uiPriority w:val="99"/>
    <w:unhideWhenUsed/>
    <w:rsid w:val="00D87821"/>
    <w:rPr>
      <w:color w:val="0563C1" w:themeColor="hyperlink"/>
      <w:u w:val="single"/>
    </w:rPr>
  </w:style>
  <w:style w:type="character" w:styleId="FollowedHyperlink">
    <w:name w:val="FollowedHyperlink"/>
    <w:basedOn w:val="DefaultParagraphFont"/>
    <w:uiPriority w:val="99"/>
    <w:semiHidden/>
    <w:unhideWhenUsed/>
    <w:rsid w:val="00D31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8565">
      <w:bodyDiv w:val="1"/>
      <w:marLeft w:val="0"/>
      <w:marRight w:val="0"/>
      <w:marTop w:val="0"/>
      <w:marBottom w:val="0"/>
      <w:divBdr>
        <w:top w:val="none" w:sz="0" w:space="0" w:color="auto"/>
        <w:left w:val="none" w:sz="0" w:space="0" w:color="auto"/>
        <w:bottom w:val="none" w:sz="0" w:space="0" w:color="auto"/>
        <w:right w:val="none" w:sz="0" w:space="0" w:color="auto"/>
      </w:divBdr>
    </w:div>
    <w:div w:id="18111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vshealth.com/tobaccofreecam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2142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Campuses Quit Letter Template to College Administrators</dc:title>
  <dc:subject>Tobacco-Free Generation Campus Initiative</dc:subject>
  <dc:creator>CVS Health</dc:creator>
  <cp:keywords/>
  <dc:description/>
  <cp:lastModifiedBy>Spencer Patton Desrosiers</cp:lastModifiedBy>
  <cp:revision>3</cp:revision>
  <dcterms:created xsi:type="dcterms:W3CDTF">2017-09-18T13:44:00Z</dcterms:created>
  <dcterms:modified xsi:type="dcterms:W3CDTF">2021-08-17T13:40:00Z</dcterms:modified>
  <cp:category/>
</cp:coreProperties>
</file>